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37767" w:rsidRDefault="00237767" w:rsidP="00237767">
      <w:r>
        <w:rPr>
          <w:noProof/>
          <w:lang w:eastAsia="ru-RU"/>
        </w:rPr>
        <w:drawing>
          <wp:anchor distT="0" distB="0" distL="114300" distR="114300" simplePos="0" relativeHeight="251659264" behindDoc="1" locked="0" layoutInCell="1" allowOverlap="1" wp14:anchorId="42E69744" wp14:editId="2345D7C2">
            <wp:simplePos x="0" y="0"/>
            <wp:positionH relativeFrom="column">
              <wp:posOffset>3104515</wp:posOffset>
            </wp:positionH>
            <wp:positionV relativeFrom="paragraph">
              <wp:posOffset>-264160</wp:posOffset>
            </wp:positionV>
            <wp:extent cx="3159760" cy="735965"/>
            <wp:effectExtent l="0" t="0" r="2540" b="6985"/>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159760" cy="7359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ru-RU"/>
        </w:rPr>
        <w:drawing>
          <wp:anchor distT="0" distB="0" distL="114300" distR="114300" simplePos="0" relativeHeight="251660288" behindDoc="0" locked="0" layoutInCell="1" allowOverlap="1" wp14:anchorId="4972EEF7" wp14:editId="59464A21">
            <wp:simplePos x="0" y="0"/>
            <wp:positionH relativeFrom="column">
              <wp:posOffset>-227330</wp:posOffset>
            </wp:positionH>
            <wp:positionV relativeFrom="paragraph">
              <wp:posOffset>-262890</wp:posOffset>
            </wp:positionV>
            <wp:extent cx="1419225" cy="750570"/>
            <wp:effectExtent l="0" t="0" r="9525" b="0"/>
            <wp:wrapNone/>
            <wp:docPr id="9" name="Picture 1" descr="DECIDE LOGO"/>
            <wp:cNvGraphicFramePr/>
            <a:graphic xmlns:a="http://schemas.openxmlformats.org/drawingml/2006/main">
              <a:graphicData uri="http://schemas.openxmlformats.org/drawingml/2006/picture">
                <pic:pic xmlns:pic="http://schemas.openxmlformats.org/drawingml/2006/picture">
                  <pic:nvPicPr>
                    <pic:cNvPr id="1" name="Picture 1" descr="DECIDE LOGO"/>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419225" cy="7505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37767" w:rsidRPr="00311A3E" w:rsidRDefault="00237767" w:rsidP="00237767"/>
    <w:p w:rsidR="00237767" w:rsidRPr="00311A3E" w:rsidRDefault="00237767" w:rsidP="00237767">
      <w:pPr>
        <w:pStyle w:val="Default"/>
        <w:spacing w:line="276" w:lineRule="auto"/>
        <w:jc w:val="center"/>
        <w:rPr>
          <w:rFonts w:ascii="Times New Roman" w:hAnsi="Times New Roman" w:cs="Times New Roman"/>
          <w:bCs/>
          <w:color w:val="auto"/>
          <w:lang w:val="en-GB"/>
        </w:rPr>
      </w:pPr>
    </w:p>
    <w:p w:rsidR="00237767" w:rsidRPr="00311A3E" w:rsidRDefault="00237767" w:rsidP="00237767">
      <w:pP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NAD in</w:t>
      </w:r>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w:t>
      </w:r>
      <w:proofErr w:type="spellStart"/>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Kulob</w:t>
      </w:r>
      <w:proofErr w:type="spellEnd"/>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Institute of Technology and Innovation Management</w:t>
      </w:r>
    </w:p>
    <w:p w:rsidR="00237767" w:rsidRDefault="00237767" w:rsidP="00237767">
      <w:pP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Date: </w:t>
      </w: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10</w:t>
      </w: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December </w:t>
      </w: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2020</w:t>
      </w: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w:t>
      </w:r>
    </w:p>
    <w:p w:rsidR="00237767" w:rsidRPr="00311A3E" w:rsidRDefault="00237767" w:rsidP="00237767">
      <w:pPr>
        <w:rPr>
          <w:rFonts w:ascii="Times New Roman" w:eastAsia="Calibri" w:hAnsi="Times New Roman" w:cs="Times New Roman"/>
          <w:bCs/>
          <w:color w:val="FF0000"/>
          <w:sz w:val="24"/>
          <w:szCs w:val="24"/>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Place:   </w:t>
      </w:r>
      <w:proofErr w:type="spellStart"/>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Kulob</w:t>
      </w:r>
      <w:proofErr w:type="spellEnd"/>
      <w:r w:rsidRPr="00311A3E">
        <w:rPr>
          <w:rFonts w:ascii="Times New Roman" w:hAnsi="Times New Roman" w:cs="Times New Roman"/>
          <w:bCs/>
          <w:color w:val="FF0000"/>
          <w:lang w:val="en-US"/>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 Institute of Technology and Innovation Management</w:t>
      </w:r>
    </w:p>
    <w:p w:rsidR="00D35D62" w:rsidRDefault="00D35D62" w:rsidP="001B3348">
      <w:pPr>
        <w:shd w:val="clear" w:color="auto" w:fill="FFFFFF"/>
        <w:spacing w:after="0" w:line="240" w:lineRule="auto"/>
        <w:ind w:firstLine="708"/>
        <w:rPr>
          <w:rFonts w:ascii="Segoe UI" w:eastAsia="Times New Roman" w:hAnsi="Segoe UI" w:cs="Segoe UI"/>
          <w:color w:val="050505"/>
          <w:sz w:val="23"/>
          <w:szCs w:val="23"/>
          <w:lang w:val="en-US" w:eastAsia="ru-RU"/>
        </w:rPr>
      </w:pPr>
    </w:p>
    <w:p w:rsidR="00D35D62" w:rsidRDefault="00D35D62" w:rsidP="001B3348">
      <w:pPr>
        <w:shd w:val="clear" w:color="auto" w:fill="FFFFFF"/>
        <w:spacing w:after="0" w:line="240" w:lineRule="auto"/>
        <w:ind w:firstLine="708"/>
        <w:rPr>
          <w:rFonts w:ascii="Segoe UI" w:eastAsia="Times New Roman" w:hAnsi="Segoe UI" w:cs="Segoe UI"/>
          <w:color w:val="050505"/>
          <w:sz w:val="23"/>
          <w:szCs w:val="23"/>
          <w:lang w:val="en-US" w:eastAsia="ru-RU"/>
        </w:rPr>
      </w:pPr>
    </w:p>
    <w:p w:rsidR="00737A45" w:rsidRPr="00737A45" w:rsidRDefault="00737A45" w:rsidP="00737A45">
      <w:pPr>
        <w:ind w:firstLine="708"/>
        <w:jc w:val="both"/>
        <w:rPr>
          <w:rFonts w:ascii="Times New Roman" w:eastAsia="Times New Roman" w:hAnsi="Times New Roman" w:cs="Times New Roman"/>
          <w:color w:val="050505"/>
          <w:sz w:val="28"/>
          <w:szCs w:val="23"/>
          <w:lang w:val="en-US" w:eastAsia="ru-RU"/>
        </w:rPr>
      </w:pPr>
      <w:r w:rsidRPr="00737A45">
        <w:rPr>
          <w:rFonts w:ascii="Times New Roman" w:eastAsia="Times New Roman" w:hAnsi="Times New Roman" w:cs="Times New Roman"/>
          <w:color w:val="050505"/>
          <w:sz w:val="28"/>
          <w:szCs w:val="23"/>
          <w:lang w:val="en-US" w:eastAsia="ru-RU"/>
        </w:rPr>
        <w:t xml:space="preserve">In the hall of the Institute of Technology and Innovative Management in the city of </w:t>
      </w:r>
      <w:proofErr w:type="spellStart"/>
      <w:r w:rsidRPr="00737A45">
        <w:rPr>
          <w:rFonts w:ascii="Times New Roman" w:eastAsia="Times New Roman" w:hAnsi="Times New Roman" w:cs="Times New Roman"/>
          <w:color w:val="050505"/>
          <w:sz w:val="28"/>
          <w:szCs w:val="23"/>
          <w:lang w:val="en-US" w:eastAsia="ru-RU"/>
        </w:rPr>
        <w:t>Kulob</w:t>
      </w:r>
      <w:proofErr w:type="spellEnd"/>
      <w:r w:rsidRPr="00737A45">
        <w:rPr>
          <w:rFonts w:ascii="Times New Roman" w:eastAsia="Times New Roman" w:hAnsi="Times New Roman" w:cs="Times New Roman"/>
          <w:color w:val="050505"/>
          <w:sz w:val="28"/>
          <w:szCs w:val="23"/>
          <w:lang w:val="en-US" w:eastAsia="ru-RU"/>
        </w:rPr>
        <w:t xml:space="preserve">, on December 10, 2020, with the support and cooperation of the public organization of the parents' committees of children with disabilities in the city of </w:t>
      </w:r>
      <w:proofErr w:type="spellStart"/>
      <w:r w:rsidRPr="00737A45">
        <w:rPr>
          <w:rFonts w:ascii="Times New Roman" w:eastAsia="Times New Roman" w:hAnsi="Times New Roman" w:cs="Times New Roman"/>
          <w:color w:val="050505"/>
          <w:sz w:val="28"/>
          <w:szCs w:val="23"/>
          <w:lang w:val="en-US" w:eastAsia="ru-RU"/>
        </w:rPr>
        <w:t>Kulob</w:t>
      </w:r>
      <w:proofErr w:type="spellEnd"/>
      <w:r w:rsidRPr="00737A45">
        <w:rPr>
          <w:rFonts w:ascii="Times New Roman" w:eastAsia="Times New Roman" w:hAnsi="Times New Roman" w:cs="Times New Roman"/>
          <w:color w:val="050505"/>
          <w:sz w:val="28"/>
          <w:szCs w:val="23"/>
          <w:lang w:val="en-US" w:eastAsia="ru-RU"/>
        </w:rPr>
        <w:t>, a national forum on the topic "Steps to ratify the UN Convention on the Protection of the Rights of Persons with Disabilities" and NATIONAL</w:t>
      </w:r>
      <w:r w:rsidRPr="00737A45">
        <w:rPr>
          <w:rFonts w:ascii="Times New Roman" w:eastAsia="Times New Roman" w:hAnsi="Times New Roman" w:cs="Times New Roman"/>
          <w:color w:val="050505"/>
          <w:sz w:val="28"/>
          <w:szCs w:val="23"/>
          <w:lang w:val="en-US" w:eastAsia="ru-RU"/>
        </w:rPr>
        <w:t xml:space="preserve"> </w:t>
      </w:r>
      <w:r w:rsidRPr="00737A45">
        <w:rPr>
          <w:rFonts w:ascii="Times New Roman" w:eastAsia="Times New Roman" w:hAnsi="Times New Roman" w:cs="Times New Roman"/>
          <w:color w:val="050505"/>
          <w:sz w:val="28"/>
          <w:szCs w:val="23"/>
          <w:lang w:val="en-US" w:eastAsia="ru-RU"/>
        </w:rPr>
        <w:t xml:space="preserve">AWARENESS DAY was held. At this event, </w:t>
      </w:r>
      <w:r w:rsidR="00AC3B98">
        <w:rPr>
          <w:rFonts w:ascii="Times New Roman" w:eastAsia="Times New Roman" w:hAnsi="Times New Roman" w:cs="Times New Roman"/>
          <w:color w:val="050505"/>
          <w:sz w:val="28"/>
          <w:szCs w:val="23"/>
          <w:lang w:val="en-US" w:eastAsia="ru-RU"/>
        </w:rPr>
        <w:t>6</w:t>
      </w:r>
      <w:r w:rsidR="00691405">
        <w:rPr>
          <w:rFonts w:ascii="Times New Roman" w:eastAsia="Times New Roman" w:hAnsi="Times New Roman" w:cs="Times New Roman"/>
          <w:color w:val="050505"/>
          <w:sz w:val="28"/>
          <w:szCs w:val="23"/>
          <w:lang w:val="en-US" w:eastAsia="ru-RU"/>
        </w:rPr>
        <w:t xml:space="preserve">2 </w:t>
      </w:r>
      <w:r w:rsidRPr="00737A45">
        <w:rPr>
          <w:rFonts w:ascii="Times New Roman" w:eastAsia="Times New Roman" w:hAnsi="Times New Roman" w:cs="Times New Roman"/>
          <w:color w:val="050505"/>
          <w:sz w:val="28"/>
          <w:szCs w:val="23"/>
          <w:lang w:val="en-US" w:eastAsia="ru-RU"/>
        </w:rPr>
        <w:t xml:space="preserve">representatives of public organizations </w:t>
      </w:r>
      <w:r>
        <w:rPr>
          <w:rFonts w:ascii="Times New Roman" w:eastAsia="Times New Roman" w:hAnsi="Times New Roman" w:cs="Times New Roman"/>
          <w:color w:val="050505"/>
          <w:sz w:val="28"/>
          <w:szCs w:val="23"/>
          <w:lang w:val="en-US" w:eastAsia="ru-RU"/>
        </w:rPr>
        <w:t xml:space="preserve">NGOs </w:t>
      </w:r>
      <w:r w:rsidRPr="00737A45">
        <w:rPr>
          <w:rFonts w:ascii="Times New Roman" w:eastAsia="Times New Roman" w:hAnsi="Times New Roman" w:cs="Times New Roman"/>
          <w:color w:val="050505"/>
          <w:sz w:val="28"/>
          <w:szCs w:val="23"/>
          <w:lang w:val="en-US" w:eastAsia="ru-RU"/>
        </w:rPr>
        <w:t>that work to protect the rights of people with disabilities from all regions of the Republic of Tajikistan visited. The purpose of this event is to protect the rights of children with disabilities and special needs and to fulfill the requirements of the UN Convention on the Rights of the Child, the UN Convention on the Protection of the Rights of Persons with Disabilities, which w</w:t>
      </w:r>
      <w:bookmarkStart w:id="0" w:name="_GoBack"/>
      <w:bookmarkEnd w:id="0"/>
      <w:r w:rsidRPr="00737A45">
        <w:rPr>
          <w:rFonts w:ascii="Times New Roman" w:eastAsia="Times New Roman" w:hAnsi="Times New Roman" w:cs="Times New Roman"/>
          <w:color w:val="050505"/>
          <w:sz w:val="28"/>
          <w:szCs w:val="23"/>
          <w:lang w:val="en-US" w:eastAsia="ru-RU"/>
        </w:rPr>
        <w:t xml:space="preserve">as established by the Founder of National Peace and Unity - the Leader of the Nation, the President of the Republic of Tajikistan, </w:t>
      </w:r>
      <w:proofErr w:type="spellStart"/>
      <w:r w:rsidRPr="00737A45">
        <w:rPr>
          <w:rFonts w:ascii="Times New Roman" w:eastAsia="Times New Roman" w:hAnsi="Times New Roman" w:cs="Times New Roman"/>
          <w:color w:val="050505"/>
          <w:sz w:val="28"/>
          <w:szCs w:val="23"/>
          <w:lang w:val="en-US" w:eastAsia="ru-RU"/>
        </w:rPr>
        <w:t>Emomali</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proofErr w:type="gramStart"/>
      <w:r w:rsidRPr="00737A45">
        <w:rPr>
          <w:rFonts w:ascii="Times New Roman" w:eastAsia="Times New Roman" w:hAnsi="Times New Roman" w:cs="Times New Roman"/>
          <w:color w:val="050505"/>
          <w:sz w:val="28"/>
          <w:szCs w:val="23"/>
          <w:lang w:val="en-US" w:eastAsia="ru-RU"/>
        </w:rPr>
        <w:t>Rahmon</w:t>
      </w:r>
      <w:proofErr w:type="spellEnd"/>
      <w:r w:rsidRPr="00737A45">
        <w:rPr>
          <w:rFonts w:ascii="Times New Roman" w:eastAsia="Times New Roman" w:hAnsi="Times New Roman" w:cs="Times New Roman"/>
          <w:color w:val="050505"/>
          <w:sz w:val="28"/>
          <w:szCs w:val="23"/>
          <w:lang w:val="en-US" w:eastAsia="ru-RU"/>
        </w:rPr>
        <w:t xml:space="preserve"> ,</w:t>
      </w:r>
      <w:proofErr w:type="gramEnd"/>
      <w:r w:rsidRPr="00737A45">
        <w:rPr>
          <w:rFonts w:ascii="Times New Roman" w:eastAsia="Times New Roman" w:hAnsi="Times New Roman" w:cs="Times New Roman"/>
          <w:color w:val="050505"/>
          <w:sz w:val="28"/>
          <w:szCs w:val="23"/>
          <w:lang w:val="en-US" w:eastAsia="ru-RU"/>
        </w:rPr>
        <w:t xml:space="preserve"> which was signed on March 22, 2018, was carried out.</w:t>
      </w:r>
    </w:p>
    <w:p w:rsidR="00737A45" w:rsidRPr="00737A45" w:rsidRDefault="00737A45" w:rsidP="00737A45">
      <w:pPr>
        <w:ind w:firstLine="708"/>
        <w:jc w:val="both"/>
        <w:rPr>
          <w:rFonts w:ascii="Times New Roman" w:eastAsia="Times New Roman" w:hAnsi="Times New Roman" w:cs="Times New Roman"/>
          <w:color w:val="050505"/>
          <w:sz w:val="28"/>
          <w:szCs w:val="23"/>
          <w:lang w:val="en-US" w:eastAsia="ru-RU"/>
        </w:rPr>
      </w:pPr>
      <w:proofErr w:type="spellStart"/>
      <w:r w:rsidRPr="00737A45">
        <w:rPr>
          <w:rFonts w:ascii="Times New Roman" w:eastAsia="Times New Roman" w:hAnsi="Times New Roman" w:cs="Times New Roman"/>
          <w:color w:val="050505"/>
          <w:sz w:val="28"/>
          <w:szCs w:val="23"/>
          <w:lang w:val="en-US" w:eastAsia="ru-RU"/>
        </w:rPr>
        <w:t>Rajabali</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r w:rsidRPr="00737A45">
        <w:rPr>
          <w:rFonts w:ascii="Times New Roman" w:eastAsia="Times New Roman" w:hAnsi="Times New Roman" w:cs="Times New Roman"/>
          <w:color w:val="050505"/>
          <w:sz w:val="28"/>
          <w:szCs w:val="23"/>
          <w:lang w:val="en-US" w:eastAsia="ru-RU"/>
        </w:rPr>
        <w:t>Rahmonov</w:t>
      </w:r>
      <w:proofErr w:type="spellEnd"/>
      <w:r w:rsidRPr="00737A45">
        <w:rPr>
          <w:rFonts w:ascii="Times New Roman" w:eastAsia="Times New Roman" w:hAnsi="Times New Roman" w:cs="Times New Roman"/>
          <w:color w:val="050505"/>
          <w:sz w:val="28"/>
          <w:szCs w:val="23"/>
          <w:lang w:val="en-US" w:eastAsia="ru-RU"/>
        </w:rPr>
        <w:t xml:space="preserve"> - the head of the project "Unification of the efforts of the members of the national coalition of public organizations of parents of children with disabilities for the stability of inclusive education in Tajikistan" started the opening speech and expressed his gratitude to the people present for visiting this National Forum. As part of the program, speeches were made by the authorized person on human rights, </w:t>
      </w:r>
      <w:proofErr w:type="spellStart"/>
      <w:r w:rsidRPr="00737A45">
        <w:rPr>
          <w:rFonts w:ascii="Times New Roman" w:eastAsia="Times New Roman" w:hAnsi="Times New Roman" w:cs="Times New Roman"/>
          <w:color w:val="050505"/>
          <w:sz w:val="28"/>
          <w:szCs w:val="23"/>
          <w:lang w:val="en-US" w:eastAsia="ru-RU"/>
        </w:rPr>
        <w:t>Khudoidodova</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r w:rsidRPr="00737A45">
        <w:rPr>
          <w:rFonts w:ascii="Times New Roman" w:eastAsia="Times New Roman" w:hAnsi="Times New Roman" w:cs="Times New Roman"/>
          <w:color w:val="050505"/>
          <w:sz w:val="28"/>
          <w:szCs w:val="23"/>
          <w:lang w:val="en-US" w:eastAsia="ru-RU"/>
        </w:rPr>
        <w:t>Sharofat</w:t>
      </w:r>
      <w:proofErr w:type="spellEnd"/>
      <w:r w:rsidRPr="00737A45">
        <w:rPr>
          <w:rFonts w:ascii="Times New Roman" w:eastAsia="Times New Roman" w:hAnsi="Times New Roman" w:cs="Times New Roman"/>
          <w:color w:val="050505"/>
          <w:sz w:val="28"/>
          <w:szCs w:val="23"/>
          <w:lang w:val="en-US" w:eastAsia="ru-RU"/>
        </w:rPr>
        <w:t xml:space="preserve">, deputy rector for international relations of </w:t>
      </w:r>
      <w:proofErr w:type="spellStart"/>
      <w:r w:rsidRPr="00737A45">
        <w:rPr>
          <w:rFonts w:ascii="Times New Roman" w:eastAsia="Times New Roman" w:hAnsi="Times New Roman" w:cs="Times New Roman"/>
          <w:color w:val="050505"/>
          <w:sz w:val="28"/>
          <w:szCs w:val="23"/>
          <w:lang w:val="en-US" w:eastAsia="ru-RU"/>
        </w:rPr>
        <w:t>Kulob</w:t>
      </w:r>
      <w:proofErr w:type="spellEnd"/>
      <w:r w:rsidRPr="00737A45">
        <w:rPr>
          <w:rFonts w:ascii="Times New Roman" w:eastAsia="Times New Roman" w:hAnsi="Times New Roman" w:cs="Times New Roman"/>
          <w:color w:val="050505"/>
          <w:sz w:val="28"/>
          <w:szCs w:val="23"/>
          <w:lang w:val="en-US" w:eastAsia="ru-RU"/>
        </w:rPr>
        <w:t xml:space="preserve"> State University named after Abu Abdullah </w:t>
      </w:r>
      <w:proofErr w:type="spellStart"/>
      <w:r w:rsidRPr="00737A45">
        <w:rPr>
          <w:rFonts w:ascii="Times New Roman" w:eastAsia="Times New Roman" w:hAnsi="Times New Roman" w:cs="Times New Roman"/>
          <w:color w:val="050505"/>
          <w:sz w:val="28"/>
          <w:szCs w:val="23"/>
          <w:lang w:val="en-US" w:eastAsia="ru-RU"/>
        </w:rPr>
        <w:t>Rudaki</w:t>
      </w:r>
      <w:proofErr w:type="spellEnd"/>
      <w:r w:rsidRPr="00737A45">
        <w:rPr>
          <w:rFonts w:ascii="Times New Roman" w:eastAsia="Times New Roman" w:hAnsi="Times New Roman" w:cs="Times New Roman"/>
          <w:color w:val="050505"/>
          <w:sz w:val="28"/>
          <w:szCs w:val="23"/>
          <w:lang w:val="en-US" w:eastAsia="ru-RU"/>
        </w:rPr>
        <w:t xml:space="preserve"> on the topic "Effectiveness of cooperation and training of specialists in the field of social work", representatives of public organizations from Dushanbe. , </w:t>
      </w:r>
      <w:proofErr w:type="spellStart"/>
      <w:r w:rsidRPr="00737A45">
        <w:rPr>
          <w:rFonts w:ascii="Times New Roman" w:eastAsia="Times New Roman" w:hAnsi="Times New Roman" w:cs="Times New Roman"/>
          <w:color w:val="050505"/>
          <w:sz w:val="28"/>
          <w:szCs w:val="23"/>
          <w:lang w:val="en-US" w:eastAsia="ru-RU"/>
        </w:rPr>
        <w:t>Khatlon</w:t>
      </w:r>
      <w:proofErr w:type="spellEnd"/>
      <w:r w:rsidRPr="00737A45">
        <w:rPr>
          <w:rFonts w:ascii="Times New Roman" w:eastAsia="Times New Roman" w:hAnsi="Times New Roman" w:cs="Times New Roman"/>
          <w:color w:val="050505"/>
          <w:sz w:val="28"/>
          <w:szCs w:val="23"/>
          <w:lang w:val="en-US" w:eastAsia="ru-RU"/>
        </w:rPr>
        <w:t xml:space="preserve"> region, VMKB and </w:t>
      </w:r>
      <w:proofErr w:type="spellStart"/>
      <w:r w:rsidRPr="00737A45">
        <w:rPr>
          <w:rFonts w:ascii="Times New Roman" w:eastAsia="Times New Roman" w:hAnsi="Times New Roman" w:cs="Times New Roman"/>
          <w:color w:val="050505"/>
          <w:sz w:val="28"/>
          <w:szCs w:val="23"/>
          <w:lang w:val="en-US" w:eastAsia="ru-RU"/>
        </w:rPr>
        <w:t>Sughd</w:t>
      </w:r>
      <w:proofErr w:type="spellEnd"/>
      <w:r w:rsidRPr="00737A45">
        <w:rPr>
          <w:rFonts w:ascii="Times New Roman" w:eastAsia="Times New Roman" w:hAnsi="Times New Roman" w:cs="Times New Roman"/>
          <w:color w:val="050505"/>
          <w:sz w:val="28"/>
          <w:szCs w:val="23"/>
          <w:lang w:val="en-US" w:eastAsia="ru-RU"/>
        </w:rPr>
        <w:t xml:space="preserve"> region were heard.</w:t>
      </w:r>
    </w:p>
    <w:p w:rsidR="001B3348" w:rsidRPr="00737A45" w:rsidRDefault="00737A45" w:rsidP="00737A45">
      <w:pPr>
        <w:ind w:firstLine="708"/>
        <w:jc w:val="both"/>
        <w:rPr>
          <w:rFonts w:ascii="Times New Roman" w:hAnsi="Times New Roman" w:cs="Times New Roman"/>
          <w:sz w:val="28"/>
          <w:lang w:val="en-US"/>
        </w:rPr>
      </w:pPr>
      <w:r w:rsidRPr="00737A45">
        <w:rPr>
          <w:rFonts w:ascii="Times New Roman" w:eastAsia="Times New Roman" w:hAnsi="Times New Roman" w:cs="Times New Roman"/>
          <w:color w:val="050505"/>
          <w:sz w:val="28"/>
          <w:szCs w:val="23"/>
          <w:lang w:val="en-US" w:eastAsia="ru-RU"/>
        </w:rPr>
        <w:t xml:space="preserve">Within the framework of the European Union Program ERASMUS+ "DECIDE" - CBHE PROJECT DECIDE 598661, "Developing services for individuals with disabilities" - "Development of services for individuals with disabilities" - "Development of services for individuals with disabilities" Head of the Department of </w:t>
      </w:r>
      <w:r>
        <w:rPr>
          <w:rFonts w:ascii="Times New Roman" w:eastAsia="Times New Roman" w:hAnsi="Times New Roman" w:cs="Times New Roman"/>
          <w:color w:val="050505"/>
          <w:sz w:val="28"/>
          <w:szCs w:val="23"/>
          <w:lang w:val="en-US" w:eastAsia="ru-RU"/>
        </w:rPr>
        <w:t>International</w:t>
      </w:r>
      <w:r w:rsidRPr="00737A45">
        <w:rPr>
          <w:rFonts w:ascii="Times New Roman" w:eastAsia="Times New Roman" w:hAnsi="Times New Roman" w:cs="Times New Roman"/>
          <w:color w:val="050505"/>
          <w:sz w:val="28"/>
          <w:szCs w:val="23"/>
          <w:lang w:val="en-US" w:eastAsia="ru-RU"/>
        </w:rPr>
        <w:t xml:space="preserve"> Relations </w:t>
      </w:r>
      <w:proofErr w:type="spellStart"/>
      <w:r w:rsidRPr="00737A45">
        <w:rPr>
          <w:rFonts w:ascii="Times New Roman" w:eastAsia="Times New Roman" w:hAnsi="Times New Roman" w:cs="Times New Roman"/>
          <w:color w:val="050505"/>
          <w:sz w:val="28"/>
          <w:szCs w:val="23"/>
          <w:lang w:val="en-US" w:eastAsia="ru-RU"/>
        </w:rPr>
        <w:t>Nozimov</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r>
        <w:rPr>
          <w:rFonts w:ascii="Times New Roman" w:eastAsia="Times New Roman" w:hAnsi="Times New Roman" w:cs="Times New Roman"/>
          <w:color w:val="050505"/>
          <w:sz w:val="28"/>
          <w:szCs w:val="23"/>
          <w:lang w:val="en-US" w:eastAsia="ru-RU"/>
        </w:rPr>
        <w:t>Habibullo</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r w:rsidRPr="00737A45">
        <w:rPr>
          <w:rFonts w:ascii="Times New Roman" w:eastAsia="Times New Roman" w:hAnsi="Times New Roman" w:cs="Times New Roman"/>
          <w:color w:val="050505"/>
          <w:sz w:val="28"/>
          <w:szCs w:val="23"/>
          <w:lang w:val="en-US" w:eastAsia="ru-RU"/>
        </w:rPr>
        <w:t>Abdulloevich</w:t>
      </w:r>
      <w:proofErr w:type="spellEnd"/>
      <w:r w:rsidRPr="00737A45">
        <w:rPr>
          <w:rFonts w:ascii="Times New Roman" w:eastAsia="Times New Roman" w:hAnsi="Times New Roman" w:cs="Times New Roman"/>
          <w:color w:val="050505"/>
          <w:sz w:val="28"/>
          <w:szCs w:val="23"/>
          <w:lang w:val="en-US" w:eastAsia="ru-RU"/>
        </w:rPr>
        <w:t xml:space="preserve"> spoke </w:t>
      </w:r>
      <w:r w:rsidRPr="00737A45">
        <w:rPr>
          <w:rFonts w:ascii="Times New Roman" w:eastAsia="Times New Roman" w:hAnsi="Times New Roman" w:cs="Times New Roman"/>
          <w:color w:val="050505"/>
          <w:sz w:val="28"/>
          <w:szCs w:val="23"/>
          <w:lang w:val="en-US" w:eastAsia="ru-RU"/>
        </w:rPr>
        <w:lastRenderedPageBreak/>
        <w:t>on the topic "Support of higher universities for the education of people with disabilities"</w:t>
      </w:r>
      <w:r>
        <w:rPr>
          <w:rFonts w:ascii="Times New Roman" w:eastAsia="Times New Roman" w:hAnsi="Times New Roman" w:cs="Times New Roman"/>
          <w:color w:val="050505"/>
          <w:sz w:val="28"/>
          <w:szCs w:val="23"/>
          <w:lang w:val="en-US" w:eastAsia="ru-RU"/>
        </w:rPr>
        <w:t xml:space="preserve"> and National Awareness Day</w:t>
      </w:r>
      <w:r w:rsidRPr="00737A45">
        <w:rPr>
          <w:rFonts w:ascii="Times New Roman" w:eastAsia="Times New Roman" w:hAnsi="Times New Roman" w:cs="Times New Roman"/>
          <w:color w:val="050505"/>
          <w:sz w:val="28"/>
          <w:szCs w:val="23"/>
          <w:lang w:val="en-US" w:eastAsia="ru-RU"/>
        </w:rPr>
        <w:t xml:space="preserve">. At the end of the National Forum, the participants and persons who are contributing to the implementation of the goals of the UN Convention on the Protection of the Rights of Persons with Disabilities and have constant cooperation were addressed by the head of the public organization of the parents' committees of children with disabilities in the city of </w:t>
      </w:r>
      <w:proofErr w:type="spellStart"/>
      <w:r w:rsidRPr="00737A45">
        <w:rPr>
          <w:rFonts w:ascii="Times New Roman" w:eastAsia="Times New Roman" w:hAnsi="Times New Roman" w:cs="Times New Roman"/>
          <w:color w:val="050505"/>
          <w:sz w:val="28"/>
          <w:szCs w:val="23"/>
          <w:lang w:val="en-US" w:eastAsia="ru-RU"/>
        </w:rPr>
        <w:t>Kulob</w:t>
      </w:r>
      <w:proofErr w:type="spellEnd"/>
      <w:r w:rsidRPr="00737A45">
        <w:rPr>
          <w:rFonts w:ascii="Times New Roman" w:eastAsia="Times New Roman" w:hAnsi="Times New Roman" w:cs="Times New Roman"/>
          <w:color w:val="050505"/>
          <w:sz w:val="28"/>
          <w:szCs w:val="23"/>
          <w:lang w:val="en-US" w:eastAsia="ru-RU"/>
        </w:rPr>
        <w:t xml:space="preserve"> </w:t>
      </w:r>
      <w:proofErr w:type="spellStart"/>
      <w:r w:rsidRPr="00737A45">
        <w:rPr>
          <w:rFonts w:ascii="Times New Roman" w:eastAsia="Times New Roman" w:hAnsi="Times New Roman" w:cs="Times New Roman"/>
          <w:color w:val="050505"/>
          <w:sz w:val="28"/>
          <w:szCs w:val="23"/>
          <w:lang w:val="en-US" w:eastAsia="ru-RU"/>
        </w:rPr>
        <w:t>Kholikova</w:t>
      </w:r>
      <w:proofErr w:type="spellEnd"/>
      <w:r w:rsidRPr="00737A45">
        <w:rPr>
          <w:rFonts w:ascii="Times New Roman" w:eastAsia="Times New Roman" w:hAnsi="Times New Roman" w:cs="Times New Roman"/>
          <w:color w:val="050505"/>
          <w:sz w:val="28"/>
          <w:szCs w:val="23"/>
          <w:lang w:val="en-US" w:eastAsia="ru-RU"/>
        </w:rPr>
        <w:t xml:space="preserve"> Sh. certificates of appreciation were handed over.</w:t>
      </w:r>
    </w:p>
    <w:p w:rsidR="001B3348" w:rsidRDefault="001B3348">
      <w:pPr>
        <w:rPr>
          <w:lang w:val="en-US"/>
        </w:rPr>
      </w:pPr>
      <w:r>
        <w:rPr>
          <w:noProof/>
          <w:lang w:eastAsia="ru-RU"/>
        </w:rPr>
        <w:drawing>
          <wp:inline distT="0" distB="0" distL="0" distR="0">
            <wp:extent cx="5940425" cy="4466462"/>
            <wp:effectExtent l="0" t="0" r="3175" b="0"/>
            <wp:docPr id="1" name="Рисунок 1" descr="C:\Users\User\Desktop\131296642_710081149928239_100167868669386695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131296642_710081149928239_1001678686693866950_n.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4466462"/>
                    </a:xfrm>
                    <a:prstGeom prst="rect">
                      <a:avLst/>
                    </a:prstGeom>
                    <a:noFill/>
                    <a:ln>
                      <a:noFill/>
                    </a:ln>
                  </pic:spPr>
                </pic:pic>
              </a:graphicData>
            </a:graphic>
          </wp:inline>
        </w:drawing>
      </w:r>
    </w:p>
    <w:p w:rsidR="001B3348" w:rsidRDefault="001B3348">
      <w:pPr>
        <w:rPr>
          <w:lang w:val="en-US"/>
        </w:rPr>
      </w:pPr>
      <w:r>
        <w:rPr>
          <w:noProof/>
          <w:lang w:eastAsia="ru-RU"/>
        </w:rPr>
        <w:drawing>
          <wp:inline distT="0" distB="0" distL="0" distR="0">
            <wp:extent cx="5940425" cy="2739742"/>
            <wp:effectExtent l="0" t="0" r="3175" b="3810"/>
            <wp:docPr id="2" name="Рисунок 2" descr="C:\Users\User\Desktop\131212731_710081586594862_852053706027413743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131212731_710081586594862_8520537060274137432_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40425" cy="2739742"/>
                    </a:xfrm>
                    <a:prstGeom prst="rect">
                      <a:avLst/>
                    </a:prstGeom>
                    <a:noFill/>
                    <a:ln>
                      <a:noFill/>
                    </a:ln>
                  </pic:spPr>
                </pic:pic>
              </a:graphicData>
            </a:graphic>
          </wp:inline>
        </w:drawing>
      </w:r>
    </w:p>
    <w:p w:rsidR="001B3348" w:rsidRDefault="001B3348" w:rsidP="001B3348">
      <w:pPr>
        <w:jc w:val="center"/>
        <w:rPr>
          <w:lang w:val="en-US"/>
        </w:rPr>
      </w:pPr>
      <w:r>
        <w:rPr>
          <w:noProof/>
          <w:lang w:eastAsia="ru-RU"/>
        </w:rPr>
        <w:lastRenderedPageBreak/>
        <w:drawing>
          <wp:inline distT="0" distB="0" distL="0" distR="0">
            <wp:extent cx="5940425" cy="2901138"/>
            <wp:effectExtent l="0" t="0" r="3175" b="0"/>
            <wp:docPr id="3" name="Рисунок 3" descr="C:\Users\User\Desktop\131208590_710081636594857_1325577092251316295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131208590_710081636594857_1325577092251316295_n.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0425" cy="2901138"/>
                    </a:xfrm>
                    <a:prstGeom prst="rect">
                      <a:avLst/>
                    </a:prstGeom>
                    <a:noFill/>
                    <a:ln>
                      <a:noFill/>
                    </a:ln>
                  </pic:spPr>
                </pic:pic>
              </a:graphicData>
            </a:graphic>
          </wp:inline>
        </w:drawing>
      </w:r>
    </w:p>
    <w:p w:rsidR="001B3348" w:rsidRPr="001B3348" w:rsidRDefault="001B3348" w:rsidP="001B3348">
      <w:pPr>
        <w:rPr>
          <w:lang w:val="en-US"/>
        </w:rPr>
      </w:pPr>
    </w:p>
    <w:p w:rsidR="001B3348" w:rsidRPr="001B3348" w:rsidRDefault="001B3348" w:rsidP="001B3348">
      <w:pPr>
        <w:rPr>
          <w:lang w:val="en-US"/>
        </w:rPr>
      </w:pPr>
    </w:p>
    <w:p w:rsidR="001B3348" w:rsidRDefault="001B3348" w:rsidP="001B3348">
      <w:pPr>
        <w:rPr>
          <w:lang w:val="en-US"/>
        </w:rPr>
      </w:pPr>
    </w:p>
    <w:p w:rsidR="001B3348" w:rsidRDefault="001B3348" w:rsidP="001B3348">
      <w:pPr>
        <w:tabs>
          <w:tab w:val="left" w:pos="2166"/>
        </w:tabs>
        <w:rPr>
          <w:lang w:val="en-US"/>
        </w:rPr>
      </w:pPr>
      <w:r>
        <w:rPr>
          <w:lang w:val="en-US"/>
        </w:rPr>
        <w:tab/>
      </w:r>
      <w:r>
        <w:rPr>
          <w:noProof/>
          <w:lang w:eastAsia="ru-RU"/>
        </w:rPr>
        <w:drawing>
          <wp:inline distT="0" distB="0" distL="0" distR="0">
            <wp:extent cx="5625388" cy="3143820"/>
            <wp:effectExtent l="0" t="0" r="0" b="0"/>
            <wp:docPr id="4" name="Рисунок 4" descr="C:\Users\User\Desktop\131117762_710081216594899_368960807829875792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131117762_710081216594899_3689608078298757926_n.jpg"/>
                    <pic:cNvPicPr>
                      <a:picLocks noChangeAspect="1" noChangeArrowheads="1"/>
                    </pic:cNvPicPr>
                  </pic:nvPicPr>
                  <pic:blipFill rotWithShape="1">
                    <a:blip r:embed="rId10">
                      <a:extLst>
                        <a:ext uri="{28A0092B-C50C-407E-A947-70E740481C1C}">
                          <a14:useLocalDpi xmlns:a14="http://schemas.microsoft.com/office/drawing/2010/main" val="0"/>
                        </a:ext>
                      </a:extLst>
                    </a:blip>
                    <a:srcRect l="18128" r="19845"/>
                    <a:stretch/>
                  </pic:blipFill>
                  <pic:spPr bwMode="auto">
                    <a:xfrm>
                      <a:off x="0" y="0"/>
                      <a:ext cx="5636395" cy="3149972"/>
                    </a:xfrm>
                    <a:prstGeom prst="rect">
                      <a:avLst/>
                    </a:prstGeom>
                    <a:noFill/>
                    <a:ln>
                      <a:noFill/>
                    </a:ln>
                    <a:extLst>
                      <a:ext uri="{53640926-AAD7-44D8-BBD7-CCE9431645EC}">
                        <a14:shadowObscured xmlns:a14="http://schemas.microsoft.com/office/drawing/2010/main"/>
                      </a:ext>
                    </a:extLst>
                  </pic:spPr>
                </pic:pic>
              </a:graphicData>
            </a:graphic>
          </wp:inline>
        </w:drawing>
      </w:r>
    </w:p>
    <w:p w:rsidR="001B3348" w:rsidRDefault="001B3348" w:rsidP="001B3348">
      <w:pPr>
        <w:jc w:val="center"/>
        <w:rPr>
          <w:lang w:val="en-US"/>
        </w:rPr>
      </w:pPr>
      <w:r>
        <w:rPr>
          <w:noProof/>
          <w:lang w:eastAsia="ru-RU"/>
        </w:rPr>
        <w:lastRenderedPageBreak/>
        <w:drawing>
          <wp:inline distT="0" distB="0" distL="0" distR="0">
            <wp:extent cx="5563231" cy="3013863"/>
            <wp:effectExtent l="0" t="0" r="0" b="0"/>
            <wp:docPr id="7" name="Рисунок 7" descr="C:\Users\User\Desktop\131173025_710081363261551_1711803940482649849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131173025_710081363261551_1711803940482649849_n.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2085" r="10842"/>
                    <a:stretch/>
                  </pic:blipFill>
                  <pic:spPr bwMode="auto">
                    <a:xfrm>
                      <a:off x="0" y="0"/>
                      <a:ext cx="5575098" cy="3020292"/>
                    </a:xfrm>
                    <a:prstGeom prst="rect">
                      <a:avLst/>
                    </a:prstGeom>
                    <a:noFill/>
                    <a:ln>
                      <a:noFill/>
                    </a:ln>
                    <a:extLst>
                      <a:ext uri="{53640926-AAD7-44D8-BBD7-CCE9431645EC}">
                        <a14:shadowObscured xmlns:a14="http://schemas.microsoft.com/office/drawing/2010/main"/>
                      </a:ext>
                    </a:extLst>
                  </pic:spPr>
                </pic:pic>
              </a:graphicData>
            </a:graphic>
          </wp:inline>
        </w:drawing>
      </w:r>
    </w:p>
    <w:p w:rsidR="001B3348" w:rsidRDefault="001B3348" w:rsidP="001B3348">
      <w:pPr>
        <w:tabs>
          <w:tab w:val="left" w:pos="4113"/>
        </w:tabs>
        <w:rPr>
          <w:lang w:val="en-US"/>
        </w:rPr>
      </w:pPr>
      <w:r>
        <w:rPr>
          <w:lang w:val="en-US"/>
        </w:rPr>
        <w:tab/>
      </w:r>
      <w:r>
        <w:rPr>
          <w:noProof/>
          <w:lang w:eastAsia="ru-RU"/>
        </w:rPr>
        <w:drawing>
          <wp:inline distT="0" distB="0" distL="0" distR="0">
            <wp:extent cx="5581497" cy="2735885"/>
            <wp:effectExtent l="0" t="0" r="635" b="7620"/>
            <wp:docPr id="5" name="Рисунок 5" descr="C:\Users\User\Desktop\131088054_710081549928199_325323204355367691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131088054_710081549928199_3253232043553676910_n.jp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r="5909"/>
                    <a:stretch/>
                  </pic:blipFill>
                  <pic:spPr bwMode="auto">
                    <a:xfrm>
                      <a:off x="0" y="0"/>
                      <a:ext cx="5589366" cy="2739742"/>
                    </a:xfrm>
                    <a:prstGeom prst="rect">
                      <a:avLst/>
                    </a:prstGeom>
                    <a:noFill/>
                    <a:ln>
                      <a:noFill/>
                    </a:ln>
                    <a:extLst>
                      <a:ext uri="{53640926-AAD7-44D8-BBD7-CCE9431645EC}">
                        <a14:shadowObscured xmlns:a14="http://schemas.microsoft.com/office/drawing/2010/main"/>
                      </a:ext>
                    </a:extLst>
                  </pic:spPr>
                </pic:pic>
              </a:graphicData>
            </a:graphic>
          </wp:inline>
        </w:drawing>
      </w:r>
    </w:p>
    <w:p w:rsidR="001B3348" w:rsidRDefault="001B3348" w:rsidP="001B3348">
      <w:pPr>
        <w:rPr>
          <w:lang w:val="en-US"/>
        </w:rPr>
      </w:pPr>
    </w:p>
    <w:p w:rsidR="001B3348" w:rsidRPr="001B3348" w:rsidRDefault="001B3348" w:rsidP="001B3348">
      <w:pPr>
        <w:tabs>
          <w:tab w:val="left" w:pos="3226"/>
        </w:tabs>
        <w:rPr>
          <w:lang w:val="en-US"/>
        </w:rPr>
      </w:pPr>
      <w:r>
        <w:rPr>
          <w:lang w:val="en-US"/>
        </w:rPr>
        <w:lastRenderedPageBreak/>
        <w:tab/>
      </w:r>
      <w:r>
        <w:rPr>
          <w:noProof/>
          <w:lang w:eastAsia="ru-RU"/>
        </w:rPr>
        <w:drawing>
          <wp:inline distT="0" distB="0" distL="0" distR="0">
            <wp:extent cx="5640019" cy="2735885"/>
            <wp:effectExtent l="0" t="0" r="0" b="7620"/>
            <wp:docPr id="6" name="Рисунок 6" descr="C:\Users\User\Desktop\131212731_710081586594862_852053706027413743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131212731_710081586594862_8520537060274137432_n.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4923"/>
                    <a:stretch/>
                  </pic:blipFill>
                  <pic:spPr bwMode="auto">
                    <a:xfrm>
                      <a:off x="0" y="0"/>
                      <a:ext cx="5647970" cy="2739742"/>
                    </a:xfrm>
                    <a:prstGeom prst="rect">
                      <a:avLst/>
                    </a:prstGeom>
                    <a:noFill/>
                    <a:ln>
                      <a:noFill/>
                    </a:ln>
                    <a:extLst>
                      <a:ext uri="{53640926-AAD7-44D8-BBD7-CCE9431645EC}">
                        <a14:shadowObscured xmlns:a14="http://schemas.microsoft.com/office/drawing/2010/main"/>
                      </a:ext>
                    </a:extLst>
                  </pic:spPr>
                </pic:pic>
              </a:graphicData>
            </a:graphic>
          </wp:inline>
        </w:drawing>
      </w:r>
    </w:p>
    <w:sectPr w:rsidR="001B3348" w:rsidRPr="001B334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B3348"/>
    <w:rsid w:val="001B3348"/>
    <w:rsid w:val="00237767"/>
    <w:rsid w:val="004119C2"/>
    <w:rsid w:val="00691405"/>
    <w:rsid w:val="00737A45"/>
    <w:rsid w:val="009038E0"/>
    <w:rsid w:val="00AC3B98"/>
    <w:rsid w:val="00BC4ECC"/>
    <w:rsid w:val="00D35D62"/>
    <w:rsid w:val="00DB187E"/>
    <w:rsid w:val="00E12DCF"/>
    <w:rsid w:val="00ED0D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B334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B3348"/>
    <w:rPr>
      <w:rFonts w:ascii="Tahoma" w:hAnsi="Tahoma" w:cs="Tahoma"/>
      <w:sz w:val="16"/>
      <w:szCs w:val="16"/>
    </w:rPr>
  </w:style>
  <w:style w:type="paragraph" w:customStyle="1" w:styleId="Default">
    <w:name w:val="Default"/>
    <w:uiPriority w:val="99"/>
    <w:rsid w:val="00237767"/>
    <w:pPr>
      <w:autoSpaceDE w:val="0"/>
      <w:autoSpaceDN w:val="0"/>
      <w:adjustRightInd w:val="0"/>
      <w:spacing w:after="0" w:line="240" w:lineRule="auto"/>
    </w:pPr>
    <w:rPr>
      <w:rFonts w:ascii="Calibri" w:eastAsia="Calibri" w:hAnsi="Calibri" w:cs="Calibri"/>
      <w:color w:val="000000"/>
      <w:sz w:val="24"/>
      <w:szCs w:val="24"/>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1B3348"/>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B3348"/>
    <w:rPr>
      <w:rFonts w:ascii="Tahoma" w:hAnsi="Tahoma" w:cs="Tahoma"/>
      <w:sz w:val="16"/>
      <w:szCs w:val="16"/>
    </w:rPr>
  </w:style>
  <w:style w:type="paragraph" w:customStyle="1" w:styleId="Default">
    <w:name w:val="Default"/>
    <w:uiPriority w:val="99"/>
    <w:rsid w:val="00237767"/>
    <w:pPr>
      <w:autoSpaceDE w:val="0"/>
      <w:autoSpaceDN w:val="0"/>
      <w:adjustRightInd w:val="0"/>
      <w:spacing w:after="0" w:line="240" w:lineRule="auto"/>
    </w:pPr>
    <w:rPr>
      <w:rFonts w:ascii="Calibri" w:eastAsia="Calibri" w:hAnsi="Calibri" w:cs="Calibri"/>
      <w:color w:val="000000"/>
      <w:sz w:val="24"/>
      <w:szCs w:val="24"/>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30471296">
      <w:bodyDiv w:val="1"/>
      <w:marLeft w:val="0"/>
      <w:marRight w:val="0"/>
      <w:marTop w:val="0"/>
      <w:marBottom w:val="0"/>
      <w:divBdr>
        <w:top w:val="none" w:sz="0" w:space="0" w:color="auto"/>
        <w:left w:val="none" w:sz="0" w:space="0" w:color="auto"/>
        <w:bottom w:val="none" w:sz="0" w:space="0" w:color="auto"/>
        <w:right w:val="none" w:sz="0" w:space="0" w:color="auto"/>
      </w:divBdr>
      <w:divsChild>
        <w:div w:id="1292857030">
          <w:marLeft w:val="0"/>
          <w:marRight w:val="0"/>
          <w:marTop w:val="0"/>
          <w:marBottom w:val="0"/>
          <w:divBdr>
            <w:top w:val="none" w:sz="0" w:space="0" w:color="auto"/>
            <w:left w:val="none" w:sz="0" w:space="0" w:color="auto"/>
            <w:bottom w:val="none" w:sz="0" w:space="0" w:color="auto"/>
            <w:right w:val="none" w:sz="0" w:space="0" w:color="auto"/>
          </w:divBdr>
        </w:div>
        <w:div w:id="1240673437">
          <w:marLeft w:val="0"/>
          <w:marRight w:val="0"/>
          <w:marTop w:val="0"/>
          <w:marBottom w:val="0"/>
          <w:divBdr>
            <w:top w:val="none" w:sz="0" w:space="0" w:color="auto"/>
            <w:left w:val="none" w:sz="0" w:space="0" w:color="auto"/>
            <w:bottom w:val="none" w:sz="0" w:space="0" w:color="auto"/>
            <w:right w:val="none" w:sz="0" w:space="0" w:color="auto"/>
          </w:divBdr>
        </w:div>
        <w:div w:id="67600645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5</Pages>
  <Words>435</Words>
  <Characters>2480</Characters>
  <Application>Microsoft Office Word</Application>
  <DocSecurity>0</DocSecurity>
  <Lines>20</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2910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5</cp:revision>
  <dcterms:created xsi:type="dcterms:W3CDTF">2022-12-30T12:07:00Z</dcterms:created>
  <dcterms:modified xsi:type="dcterms:W3CDTF">2022-12-30T12:11:00Z</dcterms:modified>
</cp:coreProperties>
</file>